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EA72A" w14:textId="45A6E3E6" w:rsidR="00905439" w:rsidRDefault="00905439" w:rsidP="00905439">
      <w:pPr>
        <w:rPr>
          <w:b/>
          <w:bCs/>
          <w:u w:val="single"/>
        </w:rPr>
      </w:pPr>
      <w:r w:rsidRPr="00905439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 xml:space="preserve">Quincy Art Association Fall 2025 </w:t>
      </w:r>
    </w:p>
    <w:p w14:paraId="066FBB6C" w14:textId="77777777" w:rsidR="00905439" w:rsidRDefault="00905439" w:rsidP="00905439">
      <w:pPr>
        <w:rPr>
          <w:b/>
          <w:bCs/>
        </w:rPr>
      </w:pPr>
      <w:r>
        <w:rPr>
          <w:b/>
          <w:bCs/>
        </w:rPr>
        <w:t xml:space="preserve">Drawing Made Easy </w:t>
      </w:r>
    </w:p>
    <w:p w14:paraId="0775C474" w14:textId="77777777" w:rsidR="00905439" w:rsidRPr="00550358" w:rsidRDefault="00905439" w:rsidP="00905439">
      <w:pPr>
        <w:rPr>
          <w:b/>
          <w:bCs/>
        </w:rPr>
      </w:pPr>
      <w:r w:rsidRPr="00550358">
        <w:rPr>
          <w:b/>
          <w:bCs/>
        </w:rPr>
        <w:t xml:space="preserve">Course description: </w:t>
      </w:r>
    </w:p>
    <w:p w14:paraId="4BFE3BAE" w14:textId="77777777" w:rsidR="00905439" w:rsidRDefault="00905439" w:rsidP="00905439">
      <w:r>
        <w:t xml:space="preserve">Beginner students will become acquainted with line and mark-making of each tool and use this as the basis for moving on to the next concept in what it takes to create a “realistic” looking drawing of still life objects. Learn how to control “line-weight” by creating different types of lines and discover how “line” becomes “value” in developing a realistic drawing. </w:t>
      </w:r>
    </w:p>
    <w:p w14:paraId="73445C1F" w14:textId="77777777" w:rsidR="00905439" w:rsidRDefault="00905439" w:rsidP="00905439">
      <w:r>
        <w:t xml:space="preserve">Learn </w:t>
      </w:r>
      <w:r w:rsidRPr="00713DBB">
        <w:t xml:space="preserve">to draw simple subjects working </w:t>
      </w:r>
      <w:r>
        <w:t>from life using</w:t>
      </w:r>
      <w:r w:rsidRPr="00713DBB">
        <w:t xml:space="preserve"> their choice of</w:t>
      </w:r>
      <w:r w:rsidRPr="00E64AF3">
        <w:rPr>
          <w:i/>
          <w:iCs/>
          <w:color w:val="D9D9D9" w:themeColor="background1" w:themeShade="D9"/>
        </w:rPr>
        <w:t xml:space="preserve">: </w:t>
      </w:r>
      <w:r>
        <w:t xml:space="preserve">Pencil, graphite or charcoal while exploring the difference between various types of papers and what would be the best for individual use. </w:t>
      </w:r>
    </w:p>
    <w:p w14:paraId="17D3EBC2" w14:textId="313B2F85" w:rsidR="00905439" w:rsidRDefault="00905439" w:rsidP="00905439">
      <w:pPr>
        <w:rPr>
          <w:b/>
          <w:bCs/>
          <w:u w:val="single"/>
        </w:rPr>
      </w:pPr>
      <w:r>
        <w:rPr>
          <w:b/>
          <w:bCs/>
          <w:u w:val="single"/>
        </w:rPr>
        <w:t>(</w:t>
      </w:r>
      <w:proofErr w:type="gramStart"/>
      <w:r>
        <w:rPr>
          <w:b/>
          <w:bCs/>
          <w:u w:val="single"/>
        </w:rPr>
        <w:t>see</w:t>
      </w:r>
      <w:proofErr w:type="gramEnd"/>
      <w:r>
        <w:rPr>
          <w:b/>
          <w:bCs/>
          <w:u w:val="single"/>
        </w:rPr>
        <w:t xml:space="preserve"> supplemental pages for supplies list and retail art supply locations)</w:t>
      </w:r>
    </w:p>
    <w:p w14:paraId="38081F42" w14:textId="77777777" w:rsidR="00905439" w:rsidRDefault="00905439" w:rsidP="00905439">
      <w:pPr>
        <w:rPr>
          <w:b/>
          <w:bCs/>
          <w:u w:val="single"/>
        </w:rPr>
      </w:pPr>
    </w:p>
    <w:p w14:paraId="699086F1" w14:textId="6895B62C" w:rsidR="00905439" w:rsidRDefault="00905439" w:rsidP="00905439">
      <w:pPr>
        <w:jc w:val="center"/>
        <w:rPr>
          <w:b/>
          <w:bCs/>
          <w:sz w:val="72"/>
          <w:szCs w:val="72"/>
          <w:u w:val="single"/>
        </w:rPr>
      </w:pPr>
      <w:r w:rsidRPr="00905439">
        <w:rPr>
          <w:b/>
          <w:bCs/>
          <w:sz w:val="72"/>
          <w:szCs w:val="72"/>
          <w:u w:val="single"/>
        </w:rPr>
        <w:t>Drawing Made Easy</w:t>
      </w:r>
    </w:p>
    <w:p w14:paraId="3397A93E" w14:textId="527AA208" w:rsidR="00905439" w:rsidRPr="00905439" w:rsidRDefault="00905439" w:rsidP="00905439">
      <w:pPr>
        <w:jc w:val="center"/>
        <w:rPr>
          <w:sz w:val="72"/>
          <w:szCs w:val="72"/>
        </w:rPr>
      </w:pPr>
      <w:r w:rsidRPr="00905439">
        <w:rPr>
          <w:b/>
          <w:bCs/>
          <w:sz w:val="72"/>
          <w:szCs w:val="72"/>
          <w:u w:val="single"/>
        </w:rPr>
        <w:t>Supplies List</w:t>
      </w:r>
      <w:r w:rsidRPr="00905439">
        <w:rPr>
          <w:sz w:val="72"/>
          <w:szCs w:val="72"/>
        </w:rPr>
        <w:t>:</w:t>
      </w:r>
    </w:p>
    <w:p w14:paraId="5C448BAF" w14:textId="77777777" w:rsidR="00905439" w:rsidRPr="00905439" w:rsidRDefault="00905439" w:rsidP="00905439">
      <w:pPr>
        <w:spacing w:after="0"/>
        <w:rPr>
          <w:sz w:val="40"/>
          <w:szCs w:val="40"/>
        </w:rPr>
      </w:pPr>
      <w:r w:rsidRPr="00905439">
        <w:rPr>
          <w:b/>
          <w:bCs/>
          <w:sz w:val="40"/>
          <w:szCs w:val="40"/>
        </w:rPr>
        <w:t>Pencils/Pencil set</w:t>
      </w:r>
      <w:r w:rsidRPr="00905439">
        <w:rPr>
          <w:sz w:val="40"/>
          <w:szCs w:val="40"/>
        </w:rPr>
        <w:t xml:space="preserve"> – any number 2 or any quality drawing pencil set from art supply           </w:t>
      </w:r>
    </w:p>
    <w:p w14:paraId="4CAFA273" w14:textId="77777777" w:rsidR="00905439" w:rsidRPr="00905439" w:rsidRDefault="00905439" w:rsidP="00905439">
      <w:pPr>
        <w:spacing w:after="0"/>
        <w:ind w:left="1440"/>
        <w:rPr>
          <w:sz w:val="40"/>
          <w:szCs w:val="40"/>
        </w:rPr>
      </w:pPr>
      <w:r w:rsidRPr="00905439">
        <w:rPr>
          <w:b/>
          <w:bCs/>
          <w:sz w:val="40"/>
          <w:szCs w:val="40"/>
        </w:rPr>
        <w:t xml:space="preserve">     </w:t>
      </w:r>
      <w:r w:rsidRPr="00905439">
        <w:rPr>
          <w:sz w:val="40"/>
          <w:szCs w:val="40"/>
        </w:rPr>
        <w:t xml:space="preserve">store </w:t>
      </w:r>
    </w:p>
    <w:p w14:paraId="08F7E282" w14:textId="77777777" w:rsidR="00905439" w:rsidRPr="00905439" w:rsidRDefault="00905439" w:rsidP="00905439">
      <w:pPr>
        <w:spacing w:after="0"/>
        <w:rPr>
          <w:sz w:val="40"/>
          <w:szCs w:val="40"/>
        </w:rPr>
      </w:pPr>
      <w:r w:rsidRPr="00905439">
        <w:rPr>
          <w:b/>
          <w:bCs/>
          <w:sz w:val="40"/>
          <w:szCs w:val="40"/>
        </w:rPr>
        <w:t>Erasers</w:t>
      </w:r>
      <w:r w:rsidRPr="00905439">
        <w:rPr>
          <w:sz w:val="40"/>
          <w:szCs w:val="40"/>
        </w:rPr>
        <w:t xml:space="preserve"> – Kneaded erasers</w:t>
      </w:r>
    </w:p>
    <w:p w14:paraId="28B948B4" w14:textId="77777777" w:rsidR="00905439" w:rsidRPr="00905439" w:rsidRDefault="00905439" w:rsidP="00905439">
      <w:pPr>
        <w:spacing w:after="0"/>
        <w:rPr>
          <w:b/>
          <w:bCs/>
          <w:sz w:val="40"/>
          <w:szCs w:val="40"/>
        </w:rPr>
      </w:pPr>
      <w:r w:rsidRPr="00905439">
        <w:rPr>
          <w:b/>
          <w:bCs/>
          <w:sz w:val="40"/>
          <w:szCs w:val="40"/>
        </w:rPr>
        <w:t xml:space="preserve">Tortillons / “drawing stumps” </w:t>
      </w:r>
    </w:p>
    <w:p w14:paraId="6726F30F" w14:textId="07DDE406" w:rsidR="00905439" w:rsidRPr="00905439" w:rsidRDefault="00905439" w:rsidP="00905439">
      <w:pPr>
        <w:spacing w:after="0"/>
        <w:rPr>
          <w:sz w:val="40"/>
          <w:szCs w:val="40"/>
        </w:rPr>
      </w:pPr>
      <w:r w:rsidRPr="00905439">
        <w:rPr>
          <w:b/>
          <w:bCs/>
          <w:sz w:val="40"/>
          <w:szCs w:val="40"/>
        </w:rPr>
        <w:t xml:space="preserve">Drawing Paper/Pad – </w:t>
      </w:r>
      <w:r w:rsidRPr="00905439">
        <w:rPr>
          <w:sz w:val="40"/>
          <w:szCs w:val="40"/>
        </w:rPr>
        <w:t>newsprint or Strathmore drawing paper</w:t>
      </w:r>
    </w:p>
    <w:p w14:paraId="3C1E92FE" w14:textId="7BF9DE01" w:rsidR="00905439" w:rsidRDefault="00905439" w:rsidP="00905439">
      <w:pPr>
        <w:spacing w:after="0"/>
      </w:pPr>
    </w:p>
    <w:p w14:paraId="0204FD3A" w14:textId="77777777" w:rsidR="00905439" w:rsidRDefault="00905439" w:rsidP="00905439">
      <w:pPr>
        <w:spacing w:after="0"/>
        <w:rPr>
          <w:sz w:val="40"/>
          <w:szCs w:val="40"/>
        </w:rPr>
      </w:pPr>
    </w:p>
    <w:p w14:paraId="3BC6D45C" w14:textId="1CFF1CEA" w:rsidR="00905439" w:rsidRPr="00905439" w:rsidRDefault="00905439" w:rsidP="00905439">
      <w:pPr>
        <w:spacing w:after="0"/>
        <w:rPr>
          <w:sz w:val="40"/>
          <w:szCs w:val="40"/>
        </w:rPr>
      </w:pPr>
      <w:r w:rsidRPr="00905439">
        <w:rPr>
          <w:sz w:val="40"/>
          <w:szCs w:val="40"/>
        </w:rPr>
        <w:t xml:space="preserve">See supplemental pages for retail purchasing options </w:t>
      </w:r>
    </w:p>
    <w:p w14:paraId="5C478633" w14:textId="77777777" w:rsidR="00905439" w:rsidRPr="00905439" w:rsidRDefault="00905439" w:rsidP="00905439">
      <w:pPr>
        <w:spacing w:after="0"/>
        <w:rPr>
          <w:sz w:val="40"/>
          <w:szCs w:val="40"/>
        </w:rPr>
      </w:pPr>
    </w:p>
    <w:p w14:paraId="3EF4471E" w14:textId="147340BC" w:rsidR="00905439" w:rsidRDefault="00905439" w:rsidP="00905439">
      <w:pPr>
        <w:spacing w:after="0"/>
      </w:pPr>
    </w:p>
    <w:p w14:paraId="24873BA6" w14:textId="7308277E" w:rsidR="00905439" w:rsidRDefault="00905439" w:rsidP="00905439">
      <w:pPr>
        <w:spacing w:after="0"/>
      </w:pPr>
    </w:p>
    <w:p w14:paraId="1AE004F6" w14:textId="1F2B1255" w:rsidR="00905439" w:rsidRDefault="00905439" w:rsidP="00905439">
      <w:pPr>
        <w:spacing w:after="0"/>
      </w:pPr>
    </w:p>
    <w:p w14:paraId="526B0CDC" w14:textId="6FD946C9" w:rsidR="00905439" w:rsidRDefault="00905439" w:rsidP="00905439">
      <w:pPr>
        <w:spacing w:after="0"/>
      </w:pPr>
    </w:p>
    <w:p w14:paraId="7D7D7850" w14:textId="517D9976" w:rsidR="00905439" w:rsidRDefault="00905439" w:rsidP="00905439">
      <w:pPr>
        <w:spacing w:after="0"/>
      </w:pPr>
    </w:p>
    <w:p w14:paraId="5A751C35" w14:textId="59C7FD03" w:rsidR="00905439" w:rsidRDefault="00905439" w:rsidP="00905439">
      <w:pPr>
        <w:spacing w:after="0"/>
      </w:pPr>
    </w:p>
    <w:p w14:paraId="68423B2C" w14:textId="4FE4F414" w:rsidR="00905439" w:rsidRDefault="00905439" w:rsidP="00905439">
      <w:pPr>
        <w:spacing w:after="0"/>
      </w:pPr>
    </w:p>
    <w:p w14:paraId="1D748F17" w14:textId="1BA22772" w:rsidR="00905439" w:rsidRDefault="00905439" w:rsidP="00905439">
      <w:pPr>
        <w:spacing w:after="0"/>
      </w:pPr>
    </w:p>
    <w:p w14:paraId="36CFFBD5" w14:textId="63FCF5CA" w:rsidR="00905439" w:rsidRDefault="00905439" w:rsidP="00905439">
      <w:pPr>
        <w:spacing w:after="0"/>
      </w:pPr>
    </w:p>
    <w:p w14:paraId="7A6E374C" w14:textId="714C548B" w:rsidR="00905439" w:rsidRDefault="00905439" w:rsidP="00905439">
      <w:pPr>
        <w:spacing w:after="0"/>
      </w:pPr>
    </w:p>
    <w:p w14:paraId="1854551B" w14:textId="7651A2FB" w:rsidR="00905439" w:rsidRDefault="00905439" w:rsidP="00905439">
      <w:pPr>
        <w:spacing w:after="0"/>
      </w:pPr>
    </w:p>
    <w:p w14:paraId="34E65D89" w14:textId="049F2F68" w:rsidR="00905439" w:rsidRDefault="00905439" w:rsidP="00905439">
      <w:pPr>
        <w:spacing w:after="0"/>
      </w:pPr>
    </w:p>
    <w:p w14:paraId="69EA6C11" w14:textId="6140A65C" w:rsidR="00905439" w:rsidRDefault="00905439" w:rsidP="00905439">
      <w:pPr>
        <w:spacing w:after="0"/>
      </w:pPr>
    </w:p>
    <w:p w14:paraId="083AFDA1" w14:textId="77777777" w:rsidR="00905439" w:rsidRDefault="00905439" w:rsidP="00905439">
      <w:pPr>
        <w:spacing w:after="0"/>
      </w:pPr>
    </w:p>
    <w:p w14:paraId="3C5915A7" w14:textId="77777777" w:rsidR="00905439" w:rsidRDefault="00905439" w:rsidP="00905439">
      <w:r w:rsidRPr="009B5C7D">
        <w:rPr>
          <w:b/>
          <w:bCs/>
          <w:u w:val="single"/>
        </w:rPr>
        <w:t>Retail Sales &amp; Art Supply Stores</w:t>
      </w:r>
      <w:r w:rsidRPr="009A1E91">
        <w:rPr>
          <w:b/>
        </w:rPr>
        <w:t xml:space="preserve">: </w:t>
      </w:r>
    </w:p>
    <w:p w14:paraId="40A073A5" w14:textId="77777777" w:rsidR="00905439" w:rsidRDefault="00905439" w:rsidP="00905439">
      <w:pPr>
        <w:spacing w:after="0"/>
      </w:pPr>
      <w:r>
        <w:t xml:space="preserve">Dick </w:t>
      </w:r>
      <w:proofErr w:type="spellStart"/>
      <w:r>
        <w:t>Blick</w:t>
      </w:r>
      <w:proofErr w:type="spellEnd"/>
      <w:r>
        <w:t xml:space="preserve"> – (screenshot):</w:t>
      </w:r>
    </w:p>
    <w:p w14:paraId="668161D2" w14:textId="77777777" w:rsidR="00905439" w:rsidRDefault="00905439" w:rsidP="00905439">
      <w:pPr>
        <w:spacing w:after="0"/>
      </w:pPr>
      <w:hyperlink r:id="rId4" w:history="1">
        <w:r w:rsidRPr="00350B26">
          <w:rPr>
            <w:rStyle w:val="Hyperlink"/>
            <w:sz w:val="20"/>
          </w:rPr>
          <w:t>https://www.dickblick.com/?gclid=CjwKCAjwyNSoBhA9EiwA5aYlb1iOXMXFbbSGZfPjmwvo9sXwJnDlDr57Dh2GLS_C1nC7TC7kmWzMihoCx9cQAvD_BwE</w:t>
        </w:r>
      </w:hyperlink>
      <w:r w:rsidRPr="00350B26">
        <w:rPr>
          <w:sz w:val="20"/>
        </w:rPr>
        <w:t xml:space="preserve"> </w:t>
      </w:r>
    </w:p>
    <w:p w14:paraId="0C92B02D" w14:textId="77777777" w:rsidR="00905439" w:rsidRDefault="00905439" w:rsidP="00905439">
      <w:r>
        <w:rPr>
          <w:noProof/>
        </w:rPr>
        <w:drawing>
          <wp:inline distT="0" distB="0" distL="0" distR="0" wp14:anchorId="241B44B7" wp14:editId="4527EEEE">
            <wp:extent cx="3605916" cy="20273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214" cy="204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7D5DA0" w14:textId="77777777" w:rsidR="00905439" w:rsidRDefault="00905439" w:rsidP="00905439"/>
    <w:p w14:paraId="4E7DB491" w14:textId="77777777" w:rsidR="00905439" w:rsidRDefault="00905439" w:rsidP="00905439">
      <w:pPr>
        <w:spacing w:after="0"/>
      </w:pPr>
      <w:r>
        <w:t xml:space="preserve">Jerry’s </w:t>
      </w:r>
      <w:proofErr w:type="spellStart"/>
      <w:r>
        <w:t>Artorama</w:t>
      </w:r>
      <w:proofErr w:type="spellEnd"/>
      <w:r>
        <w:t xml:space="preserve">: </w:t>
      </w:r>
    </w:p>
    <w:p w14:paraId="4784F8D0" w14:textId="77777777" w:rsidR="00905439" w:rsidRPr="00350B26" w:rsidRDefault="00905439" w:rsidP="00905439">
      <w:pPr>
        <w:spacing w:after="0"/>
        <w:rPr>
          <w:sz w:val="20"/>
        </w:rPr>
      </w:pPr>
      <w:r>
        <w:t xml:space="preserve">Providence, RI (directions not available in this supply </w:t>
      </w:r>
      <w:proofErr w:type="gramStart"/>
      <w:r>
        <w:t>list)  but</w:t>
      </w:r>
      <w:proofErr w:type="gramEnd"/>
      <w:r>
        <w:t xml:space="preserve"> this is the link to their online</w:t>
      </w:r>
    </w:p>
    <w:p w14:paraId="534A311B" w14:textId="77777777" w:rsidR="00905439" w:rsidRPr="00350B26" w:rsidRDefault="00905439" w:rsidP="00905439">
      <w:pPr>
        <w:spacing w:after="0"/>
        <w:rPr>
          <w:sz w:val="20"/>
        </w:rPr>
      </w:pPr>
      <w:hyperlink r:id="rId6" w:history="1">
        <w:r w:rsidRPr="00350B26">
          <w:rPr>
            <w:rStyle w:val="Hyperlink"/>
            <w:sz w:val="20"/>
          </w:rPr>
          <w:t>https://www.jerrysartarama.com/?gad=1&amp;gclid=CjwKCAjwyNSoBhA9EiwA5aYlby5DbSitx63e7eORPEsqB1fPASJ8TUjd-OSScOqnutu_PalJcWQA0BoCqjcQAvD_BwE</w:t>
        </w:r>
      </w:hyperlink>
    </w:p>
    <w:p w14:paraId="604AC813" w14:textId="77777777" w:rsidR="00905439" w:rsidRDefault="00905439" w:rsidP="00905439">
      <w:r>
        <w:rPr>
          <w:noProof/>
        </w:rPr>
        <w:drawing>
          <wp:inline distT="0" distB="0" distL="0" distR="0" wp14:anchorId="2806011F" wp14:editId="0965C1E1">
            <wp:extent cx="2830664" cy="1591471"/>
            <wp:effectExtent l="0" t="0" r="825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89" cy="160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EA76FE" w14:textId="77777777" w:rsidR="00905439" w:rsidRDefault="00905439" w:rsidP="00905439">
      <w:pPr>
        <w:spacing w:after="0"/>
      </w:pPr>
    </w:p>
    <w:p w14:paraId="50E3ABF0" w14:textId="77777777" w:rsidR="00905439" w:rsidRDefault="00905439" w:rsidP="00905439">
      <w:pPr>
        <w:spacing w:after="0"/>
      </w:pPr>
    </w:p>
    <w:p w14:paraId="494802D5" w14:textId="77777777" w:rsidR="00905439" w:rsidRDefault="00905439" w:rsidP="00905439">
      <w:pPr>
        <w:spacing w:after="0"/>
      </w:pPr>
    </w:p>
    <w:p w14:paraId="6AA18DC0" w14:textId="77777777" w:rsidR="00905439" w:rsidRDefault="00905439" w:rsidP="00905439">
      <w:pPr>
        <w:spacing w:after="0"/>
      </w:pPr>
    </w:p>
    <w:p w14:paraId="52C7FFED" w14:textId="77777777" w:rsidR="00905439" w:rsidRDefault="00905439" w:rsidP="00905439">
      <w:pPr>
        <w:spacing w:after="0"/>
      </w:pPr>
    </w:p>
    <w:p w14:paraId="5DB206A1" w14:textId="77777777" w:rsidR="00905439" w:rsidRDefault="00905439" w:rsidP="00905439">
      <w:pPr>
        <w:spacing w:after="0"/>
      </w:pPr>
      <w:r>
        <w:t>Cheap Joe’s</w:t>
      </w:r>
    </w:p>
    <w:p w14:paraId="11B53F09" w14:textId="77777777" w:rsidR="00905439" w:rsidRPr="00350B26" w:rsidRDefault="00905439" w:rsidP="00905439">
      <w:pPr>
        <w:spacing w:after="0"/>
        <w:rPr>
          <w:sz w:val="20"/>
        </w:rPr>
      </w:pPr>
      <w:hyperlink r:id="rId8" w:history="1">
        <w:r w:rsidRPr="00350B26">
          <w:rPr>
            <w:rStyle w:val="Hyperlink"/>
            <w:sz w:val="20"/>
          </w:rPr>
          <w:t>https://www.cheapjoes.com/</w:t>
        </w:r>
      </w:hyperlink>
    </w:p>
    <w:p w14:paraId="713FE900" w14:textId="77777777" w:rsidR="00905439" w:rsidRDefault="00905439" w:rsidP="00905439">
      <w:pPr>
        <w:spacing w:after="0"/>
      </w:pPr>
    </w:p>
    <w:p w14:paraId="3BDA8FB3" w14:textId="77777777" w:rsidR="00905439" w:rsidRDefault="00905439" w:rsidP="00905439">
      <w:r>
        <w:rPr>
          <w:noProof/>
        </w:rPr>
        <w:lastRenderedPageBreak/>
        <w:drawing>
          <wp:inline distT="0" distB="0" distL="0" distR="0" wp14:anchorId="1FCB9062" wp14:editId="5F6EC98E">
            <wp:extent cx="3049325" cy="1714408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10" cy="172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C792AE" w14:textId="77777777" w:rsidR="00905439" w:rsidRDefault="00905439" w:rsidP="00905439">
      <w:pPr>
        <w:spacing w:after="0"/>
      </w:pPr>
      <w:r>
        <w:t xml:space="preserve">Utrecht: </w:t>
      </w:r>
    </w:p>
    <w:p w14:paraId="6552F014" w14:textId="77777777" w:rsidR="00905439" w:rsidRDefault="00905439" w:rsidP="00905439">
      <w:pPr>
        <w:spacing w:after="0"/>
      </w:pPr>
      <w:hyperlink r:id="rId10" w:history="1">
        <w:r w:rsidRPr="00C42C0D">
          <w:rPr>
            <w:rStyle w:val="Hyperlink"/>
          </w:rPr>
          <w:t>https://www.utrechtart.com/?9gtype=search&amp;9gkw=art%20supplies&amp;9gad=14147767268.1&amp;9gpla=&amp;9gag=4525063388&amp;gclid=COT9ubSLhLACFQrf4Aodq2RWkg</w:t>
        </w:r>
      </w:hyperlink>
    </w:p>
    <w:p w14:paraId="39D12B6C" w14:textId="77777777" w:rsidR="00905439" w:rsidRDefault="00905439" w:rsidP="00905439"/>
    <w:p w14:paraId="287BA740" w14:textId="77777777" w:rsidR="00905439" w:rsidRDefault="00905439" w:rsidP="00905439">
      <w:r>
        <w:rPr>
          <w:noProof/>
        </w:rPr>
        <w:drawing>
          <wp:inline distT="0" distB="0" distL="0" distR="0" wp14:anchorId="38373124" wp14:editId="386502C7">
            <wp:extent cx="3189146" cy="179301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325" cy="180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CC1400" w14:textId="77777777" w:rsidR="00905439" w:rsidRDefault="00905439" w:rsidP="00905439"/>
    <w:p w14:paraId="7227FDFE" w14:textId="77777777" w:rsidR="00905439" w:rsidRDefault="00905439" w:rsidP="00905439">
      <w:pPr>
        <w:rPr>
          <w:rFonts w:ascii="Arial Black" w:hAnsi="Arial Black"/>
          <w:sz w:val="20"/>
        </w:rPr>
      </w:pPr>
    </w:p>
    <w:p w14:paraId="0347E9BF" w14:textId="77777777" w:rsidR="00905439" w:rsidRDefault="00905439" w:rsidP="00905439">
      <w:pPr>
        <w:rPr>
          <w:rFonts w:ascii="Arial Black" w:hAnsi="Arial Black"/>
          <w:sz w:val="20"/>
        </w:rPr>
      </w:pPr>
      <w:r>
        <w:rPr>
          <w:rFonts w:ascii="Arial Black" w:hAnsi="Arial Black"/>
          <w:sz w:val="20"/>
        </w:rPr>
        <w:t>Hobby Lobby – Braintree</w:t>
      </w:r>
    </w:p>
    <w:p w14:paraId="78DEEA39" w14:textId="77777777" w:rsidR="00905439" w:rsidRDefault="00905439" w:rsidP="00905439">
      <w:pPr>
        <w:rPr>
          <w:rFonts w:ascii="Arial Black" w:hAnsi="Arial Black"/>
          <w:sz w:val="20"/>
        </w:rPr>
      </w:pPr>
    </w:p>
    <w:p w14:paraId="1ACC8280" w14:textId="77777777" w:rsidR="00905439" w:rsidRDefault="00905439" w:rsidP="00905439">
      <w:r w:rsidRPr="00670BD9">
        <w:rPr>
          <w:rFonts w:ascii="Arial Black" w:hAnsi="Arial Black"/>
          <w:sz w:val="20"/>
        </w:rPr>
        <w:t>Contact Info</w:t>
      </w:r>
      <w:r>
        <w:t xml:space="preserve">: </w:t>
      </w:r>
    </w:p>
    <w:p w14:paraId="32B7215F" w14:textId="77777777" w:rsidR="00905439" w:rsidRDefault="00905439" w:rsidP="00905439">
      <w:pPr>
        <w:spacing w:after="0"/>
      </w:pPr>
      <w:r>
        <w:t>Cell Phone: 617-833-8092</w:t>
      </w:r>
      <w:r>
        <w:tab/>
        <w:t xml:space="preserve">email: </w:t>
      </w:r>
      <w:hyperlink r:id="rId12" w:history="1">
        <w:r w:rsidRPr="0053084A">
          <w:rPr>
            <w:rStyle w:val="Hyperlink"/>
          </w:rPr>
          <w:t>jmorgandavis@aol.com</w:t>
        </w:r>
      </w:hyperlink>
    </w:p>
    <w:p w14:paraId="36880E2E" w14:textId="77777777" w:rsidR="00905439" w:rsidRDefault="00905439" w:rsidP="00905439">
      <w:pPr>
        <w:spacing w:after="0"/>
      </w:pPr>
      <w:r>
        <w:t xml:space="preserve">link to website: </w:t>
      </w:r>
      <w:hyperlink r:id="rId13" w:history="1">
        <w:r w:rsidRPr="0053084A">
          <w:rPr>
            <w:rStyle w:val="Hyperlink"/>
          </w:rPr>
          <w:t>https://www.jmdfineart.com/</w:t>
        </w:r>
      </w:hyperlink>
      <w:r>
        <w:tab/>
      </w:r>
    </w:p>
    <w:p w14:paraId="1C94DE4B" w14:textId="77777777" w:rsidR="00905439" w:rsidRDefault="00905439" w:rsidP="00905439">
      <w:pPr>
        <w:spacing w:after="0"/>
      </w:pPr>
      <w:r>
        <w:t xml:space="preserve">link to facebook page: </w:t>
      </w:r>
      <w:hyperlink r:id="rId14" w:history="1">
        <w:r w:rsidRPr="0053084A">
          <w:rPr>
            <w:rStyle w:val="Hyperlink"/>
          </w:rPr>
          <w:t>https://www.facebook.com/jmdfineart</w:t>
        </w:r>
      </w:hyperlink>
    </w:p>
    <w:p w14:paraId="1620A616" w14:textId="77777777" w:rsidR="00905439" w:rsidRDefault="00905439" w:rsidP="00905439">
      <w:pPr>
        <w:spacing w:after="0"/>
      </w:pPr>
      <w:r>
        <w:t xml:space="preserve">link to YouTube Channel: </w:t>
      </w:r>
      <w:hyperlink r:id="rId15" w:history="1">
        <w:r w:rsidRPr="0053084A">
          <w:rPr>
            <w:rStyle w:val="Hyperlink"/>
          </w:rPr>
          <w:t>https://www.youtube.com/channel/UCRn08uG6HCiePmVtkDeFgQA</w:t>
        </w:r>
      </w:hyperlink>
    </w:p>
    <w:p w14:paraId="1992AEAC" w14:textId="7D904E5D" w:rsidR="00FC2E26" w:rsidRDefault="00FC2E26"/>
    <w:sectPr w:rsidR="00FC2E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439"/>
    <w:rsid w:val="000C5591"/>
    <w:rsid w:val="008549CC"/>
    <w:rsid w:val="00905439"/>
    <w:rsid w:val="009D152B"/>
    <w:rsid w:val="00FC2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08049"/>
  <w15:chartTrackingRefBased/>
  <w15:docId w15:val="{A7F7DE73-877B-4D48-ADB9-82D012BFA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54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054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eapjoes.com/" TargetMode="External"/><Relationship Id="rId13" Type="http://schemas.openxmlformats.org/officeDocument/2006/relationships/hyperlink" Target="https://www.jmdfineart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jmorgandavis@aol.com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jerrysartarama.com/?gad=1&amp;gclid=CjwKCAjwyNSoBhA9EiwA5aYlby5DbSitx63e7eORPEsqB1fPASJ8TUjd-OSScOqnutu_PalJcWQA0BoCqjcQAvD_BwE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channel/UCRn08uG6HCiePmVtkDeFgQA" TargetMode="External"/><Relationship Id="rId10" Type="http://schemas.openxmlformats.org/officeDocument/2006/relationships/hyperlink" Target="https://www.utrechtart.com/?9gtype=search&amp;9gkw=art%20supplies&amp;9gad=14147767268.1&amp;9gpla=&amp;9gag=4525063388&amp;gclid=COT9ubSLhLACFQrf4Aodq2RWkg" TargetMode="External"/><Relationship Id="rId4" Type="http://schemas.openxmlformats.org/officeDocument/2006/relationships/hyperlink" Target="https://www.dickblick.com/?gclid=CjwKCAjwyNSoBhA9EiwA5aYlb1iOXMXFbbSGZfPjmwvo9sXwJnDlDr57Dh2GLS_C1nC7TC7kmWzMihoCx9cQAvD_BwE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facebook.com/jmdfinear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400</Words>
  <Characters>2286</Characters>
  <Application>Microsoft Office Word</Application>
  <DocSecurity>0</DocSecurity>
  <Lines>19</Lines>
  <Paragraphs>5</Paragraphs>
  <ScaleCrop>false</ScaleCrop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jmdx.davis@gmail.com</dc:creator>
  <cp:keywords/>
  <dc:description/>
  <cp:lastModifiedBy>jmdx.davis@gmail.com</cp:lastModifiedBy>
  <cp:revision>2</cp:revision>
  <dcterms:created xsi:type="dcterms:W3CDTF">2025-08-26T17:11:00Z</dcterms:created>
  <dcterms:modified xsi:type="dcterms:W3CDTF">2025-08-26T17:11:00Z</dcterms:modified>
</cp:coreProperties>
</file>